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</w:t>
      </w:r>
    </w:p>
    <w:p>
      <w:pPr>
        <w:spacing w:line="580" w:lineRule="exact"/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 w:cs="华文中宋"/>
          <w:sz w:val="44"/>
          <w:szCs w:val="44"/>
        </w:rPr>
        <w:t>20</w:t>
      </w:r>
      <w:r>
        <w:rPr>
          <w:rFonts w:hint="eastAsia" w:ascii="华文中宋" w:hAnsi="华文中宋" w:eastAsia="华文中宋" w:cs="华文中宋"/>
          <w:sz w:val="44"/>
          <w:szCs w:val="44"/>
          <w:lang w:val="en-US" w:eastAsia="zh-CN"/>
        </w:rPr>
        <w:t>20</w:t>
      </w:r>
      <w:r>
        <w:rPr>
          <w:rFonts w:hint="eastAsia" w:ascii="华文中宋" w:hAnsi="华文中宋" w:eastAsia="华文中宋" w:cs="华文中宋"/>
          <w:sz w:val="44"/>
          <w:szCs w:val="44"/>
        </w:rPr>
        <w:t>年度海曙区公益性文化项目申报表</w:t>
      </w:r>
      <w:bookmarkEnd w:id="0"/>
    </w:p>
    <w:p>
      <w:pPr>
        <w:spacing w:line="560" w:lineRule="exact"/>
        <w:jc w:val="left"/>
        <w:rPr>
          <w:rFonts w:hint="eastAsia" w:ascii="宋体" w:hAnsi="宋体" w:cs="宋体"/>
          <w:sz w:val="24"/>
          <w:szCs w:val="32"/>
        </w:rPr>
      </w:pPr>
      <w:r>
        <w:rPr>
          <w:rFonts w:hint="eastAsia" w:ascii="宋体" w:hAnsi="宋体" w:cs="宋体"/>
          <w:sz w:val="24"/>
          <w:szCs w:val="32"/>
        </w:rPr>
        <w:t>申报单位（盖章）：</w:t>
      </w:r>
      <w:r>
        <w:rPr>
          <w:rFonts w:hint="eastAsia" w:ascii="宋体" w:hAnsi="宋体" w:cs="宋体"/>
          <w:sz w:val="24"/>
          <w:szCs w:val="32"/>
          <w:u w:val="single"/>
        </w:rPr>
        <w:t xml:space="preserve">                               </w:t>
      </w:r>
    </w:p>
    <w:tbl>
      <w:tblPr>
        <w:tblStyle w:val="3"/>
        <w:tblW w:w="8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8"/>
        <w:gridCol w:w="1362"/>
        <w:gridCol w:w="1512"/>
        <w:gridCol w:w="248"/>
        <w:gridCol w:w="1072"/>
        <w:gridCol w:w="1098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项目名称</w:t>
            </w:r>
          </w:p>
        </w:tc>
        <w:tc>
          <w:tcPr>
            <w:tcW w:w="7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申报单位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申报类别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单位性质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1、企业  2、社会组织</w:t>
            </w:r>
          </w:p>
          <w:p>
            <w:pPr>
              <w:jc w:val="left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3、其他</w:t>
            </w: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hAnsi="宋体" w:cs="宋体"/>
              </w:rPr>
              <w:t>地    址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法人代表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手    机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联 系 人</w:t>
            </w:r>
          </w:p>
        </w:tc>
        <w:tc>
          <w:tcPr>
            <w:tcW w:w="2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  <w:tc>
          <w:tcPr>
            <w:tcW w:w="13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手    机</w:t>
            </w:r>
          </w:p>
        </w:tc>
        <w:tc>
          <w:tcPr>
            <w:tcW w:w="3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单位简介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（可另附纸）</w:t>
            </w:r>
          </w:p>
        </w:tc>
        <w:tc>
          <w:tcPr>
            <w:tcW w:w="7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2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项目宗旨及意义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（500字以内）</w:t>
            </w:r>
          </w:p>
        </w:tc>
        <w:tc>
          <w:tcPr>
            <w:tcW w:w="7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5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实施方案</w:t>
            </w:r>
          </w:p>
          <w:p>
            <w:pPr>
              <w:jc w:val="center"/>
              <w:rPr>
                <w:rFonts w:hint="eastAsia" w:ascii="宋体" w:cs="宋体"/>
              </w:rPr>
            </w:pPr>
            <w:r>
              <w:rPr>
                <w:rFonts w:hint="eastAsia" w:ascii="宋体" w:cs="宋体"/>
              </w:rPr>
              <w:t>（包括运作模式、</w:t>
            </w:r>
            <w:r>
              <w:rPr>
                <w:rFonts w:hint="eastAsia" w:ascii="宋体" w:cs="宋体"/>
                <w:lang w:eastAsia="zh-CN"/>
              </w:rPr>
              <w:t>进度计划、资金配套等</w:t>
            </w:r>
            <w:r>
              <w:rPr>
                <w:rFonts w:hint="eastAsia" w:ascii="宋体" w:cs="宋体"/>
              </w:rPr>
              <w:t>，可另附纸）</w:t>
            </w:r>
          </w:p>
        </w:tc>
        <w:tc>
          <w:tcPr>
            <w:tcW w:w="7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3" w:hRule="atLeast"/>
          <w:jc w:val="center"/>
        </w:trPr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绩效目标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总体描述</w:t>
            </w: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（包括实施范围、受益人群、创新亮点、预期效果等）</w:t>
            </w:r>
          </w:p>
        </w:tc>
        <w:tc>
          <w:tcPr>
            <w:tcW w:w="74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hint="eastAsia"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  <w:p>
            <w:pPr>
              <w:rPr>
                <w:rFonts w:ascii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活动资金</w:t>
            </w:r>
          </w:p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  <w:r>
              <w:rPr>
                <w:rFonts w:hint="eastAsia" w:ascii="宋体" w:hAnsi="宋体" w:cs="宋体"/>
                <w:lang w:eastAsia="zh-CN"/>
              </w:rPr>
              <w:t>预算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预算科目</w:t>
            </w: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支出明细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39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2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lang w:eastAsia="zh-CN"/>
              </w:rPr>
            </w:pP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合计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69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预计总投入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申请补助金额</w:t>
            </w:r>
          </w:p>
        </w:tc>
        <w:tc>
          <w:tcPr>
            <w:tcW w:w="2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7" w:hRule="atLeast"/>
          <w:jc w:val="center"/>
        </w:trPr>
        <w:tc>
          <w:tcPr>
            <w:tcW w:w="44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评审组意见：</w:t>
            </w: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default" w:ascii="宋体" w:cs="宋体"/>
                <w:lang w:val="en-US" w:eastAsia="zh-CN"/>
              </w:rPr>
            </w:pPr>
          </w:p>
          <w:p>
            <w:pPr>
              <w:ind w:firstLine="2520" w:firstLineChars="1200"/>
              <w:jc w:val="both"/>
              <w:rPr>
                <w:rFonts w:hint="default" w:ascii="宋体" w:cs="宋体"/>
                <w:lang w:val="en-US" w:eastAsia="zh-CN"/>
              </w:rPr>
            </w:pPr>
            <w:r>
              <w:rPr>
                <w:rFonts w:hint="eastAsia" w:ascii="宋体" w:cs="宋体"/>
                <w:lang w:eastAsia="zh-CN"/>
              </w:rPr>
              <w:t>年</w:t>
            </w:r>
            <w:r>
              <w:rPr>
                <w:rFonts w:hint="eastAsia" w:ascii="宋体" w:cs="宋体"/>
                <w:lang w:val="en-US" w:eastAsia="zh-CN"/>
              </w:rPr>
              <w:t xml:space="preserve">   月   日</w:t>
            </w:r>
          </w:p>
        </w:tc>
        <w:tc>
          <w:tcPr>
            <w:tcW w:w="4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海曙区文化和广电旅游体育局意见：</w:t>
            </w: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default" w:ascii="宋体" w:cs="宋体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jc w:val="both"/>
              <w:rPr>
                <w:rFonts w:hint="eastAsia" w:ascii="宋体" w:cs="宋体"/>
                <w:lang w:eastAsia="zh-CN"/>
              </w:rPr>
            </w:pPr>
          </w:p>
          <w:p>
            <w:pPr>
              <w:ind w:firstLine="2310" w:firstLineChars="1100"/>
              <w:jc w:val="both"/>
              <w:rPr>
                <w:rFonts w:hint="eastAsia" w:ascii="宋体" w:cs="宋体"/>
                <w:lang w:eastAsia="zh-CN"/>
              </w:rPr>
            </w:pPr>
            <w:r>
              <w:rPr>
                <w:rFonts w:hint="eastAsia" w:ascii="宋体" w:cs="宋体"/>
                <w:lang w:eastAsia="zh-CN"/>
              </w:rPr>
              <w:t>年</w:t>
            </w:r>
            <w:r>
              <w:rPr>
                <w:rFonts w:hint="eastAsia" w:ascii="宋体" w:cs="宋体"/>
                <w:lang w:val="en-US" w:eastAsia="zh-CN"/>
              </w:rPr>
              <w:t xml:space="preserve">   月   日</w:t>
            </w:r>
          </w:p>
        </w:tc>
      </w:tr>
    </w:tbl>
    <w:p>
      <w:pPr>
        <w:spacing w:line="360" w:lineRule="auto"/>
        <w:rPr>
          <w:rFonts w:hint="eastAsia" w:ascii="宋体" w:hAnsi="宋体" w:cs="宋体"/>
        </w:rPr>
      </w:pPr>
      <w:r>
        <w:rPr>
          <w:rFonts w:hint="eastAsia" w:ascii="宋体" w:hAnsi="宋体" w:cs="宋体"/>
        </w:rPr>
        <w:t>注：1.申报表需要提供电子版和加盖公章的扫描版。</w:t>
      </w:r>
    </w:p>
    <w:p>
      <w:pPr>
        <w:spacing w:line="360" w:lineRule="auto"/>
        <w:ind w:firstLine="420" w:firstLineChars="200"/>
      </w:pPr>
      <w:r>
        <w:rPr>
          <w:rFonts w:hint="eastAsia" w:ascii="宋体" w:hAnsi="宋体" w:cs="宋体"/>
        </w:rPr>
        <w:t>2.申报单位需提供企业营业执照或社会团体法人等级证书复印件。</w:t>
      </w:r>
    </w:p>
    <w:p/>
    <w:sectPr>
      <w:footerReference r:id="rId3" w:type="default"/>
      <w:footerReference r:id="rId4" w:type="even"/>
      <w:pgSz w:w="11906" w:h="16838"/>
      <w:pgMar w:top="2098" w:right="1474" w:bottom="1814" w:left="158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9155D"/>
    <w:rsid w:val="2999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2020-07-10T07:15:00Z</dcterms:created>
  <dc:creator>Administrator</dc:creator>
  <cp:lastModifiedBy>Administrator</cp:lastModifiedBy>
  <dcterms:modified xsi:type="dcterms:W3CDTF">2020-07-10T07:15:26Z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